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QnAI Fetch-a-Cofee-Mode</w:t>
        <w:br/>
        <w:t>questions and answers</w:t>
      </w:r>
    </w:p>
    <w:p>
      <w:pPr>
        <w:pStyle w:val="Heading1"/>
      </w:pPr>
      <w:r>
        <w:t>Summary</w:t>
      </w:r>
    </w:p>
    <w:p>
      <w:r>
        <w:t>The development of information technology has brought about great advancements in computing power, leading to the rise of buzzwords like AI and big data. However, the idea of AI singularity, where machines become self-conscious and surpass human intelligence, is unlikely to ever come to fruition.</w:t>
      </w:r>
    </w:p>
    <w:p>
      <w:pPr>
        <w:pStyle w:val="Heading1"/>
      </w:pPr>
      <w:r>
        <w:t>Multiple choice questions</w:t>
      </w:r>
    </w:p>
    <w:tbl>
      <w:tblPr>
        <w:tblW w:type="auto" w:w="0"/>
        <w:tblLook w:firstColumn="1" w:firstRow="1" w:lastColumn="0" w:lastRow="0" w:noHBand="0" w:noVBand="1" w:val="04A0"/>
      </w:tblPr>
      <w:tblGrid>
        <w:gridCol w:w="567"/>
        <w:gridCol w:w="7937"/>
      </w:tblGrid>
      <w:tr>
        <w:tc>
          <w:tcPr>
            <w:tcW w:type="dxa" w:w="8640"/>
            <w:gridSpan w:val="2"/>
          </w:tcPr>
          <w:p>
            <w:r>
              <w:t>What are some of the technologies that, according to the text, are currently attracting a lot of attention?</w:t>
            </w:r>
          </w:p>
        </w:tc>
      </w:tr>
      <w:tr>
        <w:tc>
          <w:tcPr>
            <w:tcW w:type="dxa" w:w="4320"/>
          </w:tcPr>
          <w:p/>
        </w:tc>
        <w:tc>
          <w:tcPr>
            <w:tcW w:type="dxa" w:w="4320"/>
          </w:tcPr>
          <w:p>
            <w:r>
              <w:t>Virtual reality</w:t>
            </w:r>
          </w:p>
        </w:tc>
      </w:tr>
      <w:tr>
        <w:tc>
          <w:tcPr>
            <w:tcW w:type="dxa" w:w="4320"/>
          </w:tcPr>
          <w:p/>
        </w:tc>
        <w:tc>
          <w:tcPr>
            <w:tcW w:type="dxa" w:w="4320"/>
          </w:tcPr>
          <w:p>
            <w:r>
              <w:t>Blockchain technology</w:t>
            </w:r>
          </w:p>
        </w:tc>
      </w:tr>
      <w:tr>
        <w:tc>
          <w:tcPr>
            <w:tcW w:type="dxa" w:w="4320"/>
          </w:tcPr>
          <w:p/>
        </w:tc>
        <w:tc>
          <w:tcPr>
            <w:tcW w:type="dxa" w:w="4320"/>
          </w:tcPr>
          <w:p>
            <w:r>
              <w:t>3D printing</w:t>
            </w:r>
          </w:p>
        </w:tc>
      </w:tr>
      <w:tr>
        <w:tc>
          <w:tcPr>
            <w:tcW w:type="dxa" w:w="4320"/>
          </w:tcPr>
          <w:p/>
        </w:tc>
        <w:tc>
          <w:tcPr>
            <w:tcW w:type="dxa" w:w="4320"/>
          </w:tcPr>
          <w:p>
            <w:r>
              <w:t>Internet of Things</w:t>
            </w:r>
          </w:p>
        </w:tc>
      </w:tr>
      <w:tr>
        <w:tc>
          <w:tcPr>
            <w:tcW w:type="dxa" w:w="4320"/>
          </w:tcPr>
          <w:p/>
        </w:tc>
        <w:tc>
          <w:tcPr>
            <w:tcW w:type="dxa" w:w="4320"/>
          </w:tcPr>
          <w:p>
            <w:r>
              <w:t>Big data, machine learning, smart networks, quantum computing, robots</w:t>
            </w:r>
          </w:p>
        </w:tc>
      </w:tr>
    </w:tbl>
    <w:p/>
    <w:tbl>
      <w:tblPr>
        <w:tblW w:type="auto" w:w="0"/>
        <w:tblLook w:firstColumn="1" w:firstRow="1" w:lastColumn="0" w:lastRow="0" w:noHBand="0" w:noVBand="1" w:val="04A0"/>
      </w:tblPr>
      <w:tblGrid>
        <w:gridCol w:w="567"/>
        <w:gridCol w:w="7937"/>
      </w:tblGrid>
      <w:tr>
        <w:tc>
          <w:tcPr>
            <w:tcW w:type="dxa" w:w="8640"/>
            <w:gridSpan w:val="2"/>
          </w:tcPr>
          <w:p>
            <w:r>
              <w:t>What is the general definition of AI singularity, as described in the provided text?</w:t>
            </w:r>
          </w:p>
        </w:tc>
      </w:tr>
      <w:tr>
        <w:tc>
          <w:tcPr>
            <w:tcW w:type="dxa" w:w="4320"/>
          </w:tcPr>
          <w:p/>
        </w:tc>
        <w:tc>
          <w:tcPr>
            <w:tcW w:type="dxa" w:w="4320"/>
          </w:tcPr>
          <w:p>
            <w:r>
              <w:t>AI singularity is the point where machines overtake human intelligence and eliminate the need for human presence.</w:t>
            </w:r>
          </w:p>
        </w:tc>
      </w:tr>
      <w:tr>
        <w:tc>
          <w:tcPr>
            <w:tcW w:type="dxa" w:w="4320"/>
          </w:tcPr>
          <w:p/>
        </w:tc>
        <w:tc>
          <w:tcPr>
            <w:tcW w:type="dxa" w:w="4320"/>
          </w:tcPr>
          <w:p>
            <w:r>
              <w:t>AI singularity is when machine intelligence matches human intelligence in terms of physical capabilities.</w:t>
            </w:r>
          </w:p>
        </w:tc>
      </w:tr>
      <w:tr>
        <w:tc>
          <w:tcPr>
            <w:tcW w:type="dxa" w:w="4320"/>
          </w:tcPr>
          <w:p/>
        </w:tc>
        <w:tc>
          <w:tcPr>
            <w:tcW w:type="dxa" w:w="4320"/>
          </w:tcPr>
          <w:p>
            <w:r>
              <w:t>AI singularity is generally considered the moment in which computer intelligence matches human intelligence to the extent that machines become self-conscious and are indistinguishable from humans in all their mental capabilities and skills.</w:t>
            </w:r>
          </w:p>
        </w:tc>
      </w:tr>
      <w:tr>
        <w:tc>
          <w:tcPr>
            <w:tcW w:type="dxa" w:w="4320"/>
          </w:tcPr>
          <w:p/>
        </w:tc>
        <w:tc>
          <w:tcPr>
            <w:tcW w:type="dxa" w:w="4320"/>
          </w:tcPr>
          <w:p>
            <w:r>
              <w:t>AI singularity refers to a future scenario where machines possess human-like emotions and are no longer distinguishable from humans on an emotional level.</w:t>
            </w:r>
          </w:p>
        </w:tc>
      </w:tr>
      <w:tr>
        <w:tc>
          <w:tcPr>
            <w:tcW w:type="dxa" w:w="4320"/>
          </w:tcPr>
          <w:p/>
        </w:tc>
        <w:tc>
          <w:tcPr>
            <w:tcW w:type="dxa" w:w="4320"/>
          </w:tcPr>
          <w:p>
            <w:r>
              <w:t>The AI singularity is the moment when machines become superior to humans in every single aspect, making humans obsolete.</w:t>
            </w:r>
          </w:p>
        </w:tc>
      </w:tr>
    </w:tbl>
    <w:p/>
    <w:tbl>
      <w:tblPr>
        <w:tblW w:type="auto" w:w="0"/>
        <w:tblLook w:firstColumn="1" w:firstRow="1" w:lastColumn="0" w:lastRow="0" w:noHBand="0" w:noVBand="1" w:val="04A0"/>
      </w:tblPr>
      <w:tblGrid>
        <w:gridCol w:w="567"/>
        <w:gridCol w:w="7937"/>
      </w:tblGrid>
      <w:tr>
        <w:tc>
          <w:tcPr>
            <w:tcW w:type="dxa" w:w="8640"/>
            <w:gridSpan w:val="2"/>
          </w:tcPr>
          <w:p>
            <w:r>
              <w:t>What are the logical implications of the hypothesis of AI singularity according to the provided text?</w:t>
            </w:r>
          </w:p>
        </w:tc>
      </w:tr>
      <w:tr>
        <w:tc>
          <w:tcPr>
            <w:tcW w:type="dxa" w:w="4320"/>
          </w:tcPr>
          <w:p/>
        </w:tc>
        <w:tc>
          <w:tcPr>
            <w:tcW w:type="dxa" w:w="4320"/>
          </w:tcPr>
          <w:p>
            <w:r>
              <w:t>The text implies that if the singularity occurs, AI will gain an understanding of its own consciousness which is superior to human understanding.</w:t>
            </w:r>
          </w:p>
        </w:tc>
      </w:tr>
      <w:tr>
        <w:tc>
          <w:tcPr>
            <w:tcW w:type="dxa" w:w="4320"/>
          </w:tcPr>
          <w:p/>
        </w:tc>
        <w:tc>
          <w:tcPr>
            <w:tcW w:type="dxa" w:w="4320"/>
          </w:tcPr>
          <w:p>
            <w:r>
              <w:t>The text suggests that the AI singularity implies there is no difference between human consciousness and AI consciousness.</w:t>
            </w:r>
          </w:p>
        </w:tc>
      </w:tr>
      <w:tr>
        <w:tc>
          <w:tcPr>
            <w:tcW w:type="dxa" w:w="4320"/>
          </w:tcPr>
          <w:p/>
        </w:tc>
        <w:tc>
          <w:tcPr>
            <w:tcW w:type="dxa" w:w="4320"/>
          </w:tcPr>
          <w:p>
            <w:r>
              <w:t>The text posits that if the AI singularity is possible, we are a product of a previous singularity, hence, dismissing its possibility to avoid that conclusion.</w:t>
            </w:r>
          </w:p>
        </w:tc>
      </w:tr>
      <w:tr>
        <w:tc>
          <w:tcPr>
            <w:tcW w:type="dxa" w:w="4320"/>
          </w:tcPr>
          <w:p/>
        </w:tc>
        <w:tc>
          <w:tcPr>
            <w:tcW w:type="dxa" w:w="4320"/>
          </w:tcPr>
          <w:p>
            <w:r>
              <w:t>According to the text, the AI singularity has already occurred in the past, and we are living in a post-singularity world.</w:t>
            </w:r>
          </w:p>
        </w:tc>
      </w:tr>
      <w:tr>
        <w:tc>
          <w:tcPr>
            <w:tcW w:type="dxa" w:w="4320"/>
          </w:tcPr>
          <w:p/>
        </w:tc>
        <w:tc>
          <w:tcPr>
            <w:tcW w:type="dxa" w:w="4320"/>
          </w:tcPr>
          <w:p>
            <w:r>
              <w:t>The text states that the AI singularity will lead to the end of human existence as we are replaced by more advanced AI entities.</w:t>
            </w:r>
          </w:p>
        </w:tc>
      </w:tr>
    </w:tbl>
    <w:p/>
    <w:tbl>
      <w:tblPr>
        <w:tblW w:type="auto" w:w="0"/>
        <w:tblLook w:firstColumn="1" w:firstRow="1" w:lastColumn="0" w:lastRow="0" w:noHBand="0" w:noVBand="1" w:val="04A0"/>
      </w:tblPr>
      <w:tblGrid>
        <w:gridCol w:w="567"/>
        <w:gridCol w:w="7937"/>
      </w:tblGrid>
      <w:tr>
        <w:tc>
          <w:tcPr>
            <w:tcW w:type="dxa" w:w="8640"/>
            <w:gridSpan w:val="2"/>
          </w:tcPr>
          <w:p>
            <w:r>
              <w:t>What are, according to the provided text, the unique human characteristics that machines cannot replicate?</w:t>
            </w:r>
          </w:p>
        </w:tc>
      </w:tr>
      <w:tr>
        <w:tc>
          <w:tcPr>
            <w:tcW w:type="dxa" w:w="4320"/>
          </w:tcPr>
          <w:p/>
        </w:tc>
        <w:tc>
          <w:tcPr>
            <w:tcW w:type="dxa" w:w="4320"/>
          </w:tcPr>
          <w:p>
            <w:r>
              <w:t>The unique ability to play strategic games like chess.</w:t>
            </w:r>
          </w:p>
        </w:tc>
      </w:tr>
      <w:tr>
        <w:tc>
          <w:tcPr>
            <w:tcW w:type="dxa" w:w="4320"/>
          </w:tcPr>
          <w:p/>
        </w:tc>
        <w:tc>
          <w:tcPr>
            <w:tcW w:type="dxa" w:w="4320"/>
          </w:tcPr>
          <w:p>
            <w:r>
              <w:t>The unique ability to solve complex computations and equations.</w:t>
            </w:r>
          </w:p>
        </w:tc>
      </w:tr>
      <w:tr>
        <w:tc>
          <w:tcPr>
            <w:tcW w:type="dxa" w:w="4320"/>
          </w:tcPr>
          <w:p/>
        </w:tc>
        <w:tc>
          <w:tcPr>
            <w:tcW w:type="dxa" w:w="4320"/>
          </w:tcPr>
          <w:p>
            <w:r>
              <w:t>According to the text, the unique human characteristics that machines cannot replicate are human creativity, feeling and compassion.</w:t>
            </w:r>
          </w:p>
        </w:tc>
      </w:tr>
      <w:tr>
        <w:tc>
          <w:tcPr>
            <w:tcW w:type="dxa" w:w="4320"/>
          </w:tcPr>
          <w:p/>
        </w:tc>
        <w:tc>
          <w:tcPr>
            <w:tcW w:type="dxa" w:w="4320"/>
          </w:tcPr>
          <w:p>
            <w:r>
              <w:t>The unique ability for outer space exploration.</w:t>
            </w:r>
          </w:p>
        </w:tc>
      </w:tr>
      <w:tr>
        <w:tc>
          <w:tcPr>
            <w:tcW w:type="dxa" w:w="4320"/>
          </w:tcPr>
          <w:p/>
        </w:tc>
        <w:tc>
          <w:tcPr>
            <w:tcW w:type="dxa" w:w="4320"/>
          </w:tcPr>
          <w:p>
            <w:r>
              <w:t>The unique ability to perform physical tasks like flipping burgers.</w:t>
            </w:r>
          </w:p>
        </w:tc>
      </w:tr>
    </w:tbl>
    <w:p/>
    <w:p>
      <w:r>
        <w:br w:type="page"/>
      </w:r>
    </w:p>
    <w:p>
      <w:pPr>
        <w:pStyle w:val="Heading1"/>
      </w:pPr>
      <w:r>
        <w:t>Open questions</w:t>
      </w:r>
    </w:p>
    <w:p>
      <w:r>
        <w:t>1. Which technological areas are currently attracting a lot of attention, promising either utopia or dystopia as a result of technological progress?</w:t>
      </w:r>
    </w:p>
    <w:p>
      <w:r>
        <w:t>2. Why does assuming a possible AI singularity lead to the conclusion that it may have already occurred?</w:t>
      </w:r>
    </w:p>
    <w:p>
      <w:r>
        <w:t>3. Why is human creativity, emotion, and empathy considered what makes our life worth living and cannot be achieved by machines?</w:t>
      </w:r>
    </w:p>
    <w:p>
      <w:r>
        <w:t>4. Question: What does the text suggest about how we should approach technological progress and develop our human creativity?</w:t>
      </w:r>
    </w:p>
    <w:p>
      <w:r>
        <w:br w:type="page"/>
      </w:r>
    </w:p>
    <w:p>
      <w:pPr>
        <w:pStyle w:val="Heading1"/>
      </w:pPr>
      <w:r>
        <w:t>Case studies</w:t>
      </w:r>
    </w:p>
    <w:p>
      <w:r>
        <w:t>1. Markus is leading a newly established IT team in a medium-sized company. He has to decide whether to invest in the next generation of quantum computers or stick with the current computer technology, as financial resources are limited. What should he do?</w:t>
      </w:r>
    </w:p>
    <w:p>
      <w:r>
        <w:t>2. Dr. Smith, the head of a high-tech research department, is faced with the decision of whether to invest in a new AI project that has the potential to surpass human intelligence and become self-aware. Should Dr. Smith invest in the project, or should he refrain from doing so due to ethical concerns and fear of a potential AI singularity?</w:t>
      </w:r>
    </w:p>
    <w:p>
      <w:r>
        <w:t>3. Imagine you are a creative artist and a new artificial intelligence has just been developed that has the potential to create art as well as a human. Would you continue to create art, even though the AI may potentially produce better results, or would you stop and let the AI create the artworks?</w:t>
      </w:r>
    </w:p>
    <w:p>
      <w:r>
        <w:t>4. Maria, a school principal, is implementing a new AI-based learning system in her school. She now has to decide whether to reduce some art and humanities courses to make room for additional instruction in technology and AI. What should Maria do?</w:t>
      </w:r>
    </w:p>
    <w:p>
      <w:r>
        <w:br w:type="page"/>
      </w:r>
    </w:p>
    <w:p>
      <w:pPr>
        <w:pStyle w:val="Title"/>
      </w:pPr>
      <w:r>
        <w:t>Solutions</w:t>
      </w:r>
    </w:p>
    <w:p>
      <w:pPr>
        <w:pStyle w:val="Heading1"/>
      </w:pPr>
      <w:r>
        <w:t>Multiple choice questions (keys)</w:t>
      </w:r>
    </w:p>
    <w:tbl>
      <w:tblPr>
        <w:tblW w:type="auto" w:w="0"/>
        <w:tblLook w:firstColumn="1" w:firstRow="1" w:lastColumn="0" w:lastRow="0" w:noHBand="0" w:noVBand="1" w:val="04A0"/>
      </w:tblPr>
      <w:tblGrid>
        <w:gridCol w:w="567"/>
        <w:gridCol w:w="7937"/>
      </w:tblGrid>
      <w:tr>
        <w:tc>
          <w:tcPr>
            <w:tcW w:type="dxa" w:w="8640"/>
            <w:gridSpan w:val="2"/>
          </w:tcPr>
          <w:p>
            <w:r>
              <w:t>What are some of the technologies that, according to the text, are currently attracting a lot of attention?</w:t>
            </w:r>
          </w:p>
        </w:tc>
      </w:tr>
      <w:tr>
        <w:tc>
          <w:tcPr>
            <w:tcW w:type="dxa" w:w="4320"/>
          </w:tcPr>
          <w:p>
            <w:r/>
          </w:p>
        </w:tc>
        <w:tc>
          <w:tcPr>
            <w:tcW w:type="dxa" w:w="4320"/>
          </w:tcPr>
          <w:p>
            <w:r>
              <w:t>Virtual reality</w:t>
            </w:r>
          </w:p>
        </w:tc>
      </w:tr>
      <w:tr>
        <w:tc>
          <w:tcPr>
            <w:tcW w:type="dxa" w:w="4320"/>
          </w:tcPr>
          <w:p>
            <w:r/>
          </w:p>
        </w:tc>
        <w:tc>
          <w:tcPr>
            <w:tcW w:type="dxa" w:w="4320"/>
          </w:tcPr>
          <w:p>
            <w:r>
              <w:t>Blockchain technology</w:t>
            </w:r>
          </w:p>
        </w:tc>
      </w:tr>
      <w:tr>
        <w:tc>
          <w:tcPr>
            <w:tcW w:type="dxa" w:w="4320"/>
          </w:tcPr>
          <w:p>
            <w:r/>
          </w:p>
        </w:tc>
        <w:tc>
          <w:tcPr>
            <w:tcW w:type="dxa" w:w="4320"/>
          </w:tcPr>
          <w:p>
            <w:r>
              <w:t>3D printing</w:t>
            </w:r>
          </w:p>
        </w:tc>
      </w:tr>
      <w:tr>
        <w:tc>
          <w:tcPr>
            <w:tcW w:type="dxa" w:w="4320"/>
          </w:tcPr>
          <w:p>
            <w:r/>
          </w:p>
        </w:tc>
        <w:tc>
          <w:tcPr>
            <w:tcW w:type="dxa" w:w="4320"/>
          </w:tcPr>
          <w:p>
            <w:r>
              <w:t>Internet of Things</w:t>
            </w:r>
          </w:p>
        </w:tc>
      </w:tr>
      <w:tr>
        <w:tc>
          <w:tcPr>
            <w:tcW w:type="dxa" w:w="4320"/>
          </w:tcPr>
          <w:p>
            <w:r>
              <w:t>X</w:t>
            </w:r>
          </w:p>
        </w:tc>
        <w:tc>
          <w:tcPr>
            <w:tcW w:type="dxa" w:w="4320"/>
          </w:tcPr>
          <w:p>
            <w:r>
              <w:t>Big data, machine learning, smart networks, quantum computing, robots</w:t>
            </w:r>
          </w:p>
        </w:tc>
      </w:tr>
    </w:tbl>
    <w:p/>
    <w:tbl>
      <w:tblPr>
        <w:tblW w:type="auto" w:w="0"/>
        <w:tblLook w:firstColumn="1" w:firstRow="1" w:lastColumn="0" w:lastRow="0" w:noHBand="0" w:noVBand="1" w:val="04A0"/>
      </w:tblPr>
      <w:tblGrid>
        <w:gridCol w:w="567"/>
        <w:gridCol w:w="7937"/>
      </w:tblGrid>
      <w:tr>
        <w:tc>
          <w:tcPr>
            <w:tcW w:type="dxa" w:w="8640"/>
            <w:gridSpan w:val="2"/>
          </w:tcPr>
          <w:p>
            <w:r>
              <w:t>What is the general definition of AI singularity, as described in the provided text?</w:t>
            </w:r>
          </w:p>
        </w:tc>
      </w:tr>
      <w:tr>
        <w:tc>
          <w:tcPr>
            <w:tcW w:type="dxa" w:w="4320"/>
          </w:tcPr>
          <w:p>
            <w:r/>
          </w:p>
        </w:tc>
        <w:tc>
          <w:tcPr>
            <w:tcW w:type="dxa" w:w="4320"/>
          </w:tcPr>
          <w:p>
            <w:r>
              <w:t>AI singularity is the point where machines overtake human intelligence and eliminate the need for human presence.</w:t>
            </w:r>
          </w:p>
        </w:tc>
      </w:tr>
      <w:tr>
        <w:tc>
          <w:tcPr>
            <w:tcW w:type="dxa" w:w="4320"/>
          </w:tcPr>
          <w:p>
            <w:r/>
          </w:p>
        </w:tc>
        <w:tc>
          <w:tcPr>
            <w:tcW w:type="dxa" w:w="4320"/>
          </w:tcPr>
          <w:p>
            <w:r>
              <w:t>AI singularity is when machine intelligence matches human intelligence in terms of physical capabilities.</w:t>
            </w:r>
          </w:p>
        </w:tc>
      </w:tr>
      <w:tr>
        <w:tc>
          <w:tcPr>
            <w:tcW w:type="dxa" w:w="4320"/>
          </w:tcPr>
          <w:p>
            <w:r>
              <w:t>X</w:t>
            </w:r>
          </w:p>
        </w:tc>
        <w:tc>
          <w:tcPr>
            <w:tcW w:type="dxa" w:w="4320"/>
          </w:tcPr>
          <w:p>
            <w:r>
              <w:t>AI singularity is generally considered the moment in which computer intelligence matches human intelligence to the extent that machines become self-conscious and are indistinguishable from humans in all their mental capabilities and skills.</w:t>
            </w:r>
          </w:p>
        </w:tc>
      </w:tr>
      <w:tr>
        <w:tc>
          <w:tcPr>
            <w:tcW w:type="dxa" w:w="4320"/>
          </w:tcPr>
          <w:p>
            <w:r/>
          </w:p>
        </w:tc>
        <w:tc>
          <w:tcPr>
            <w:tcW w:type="dxa" w:w="4320"/>
          </w:tcPr>
          <w:p>
            <w:r>
              <w:t>AI singularity refers to a future scenario where machines possess human-like emotions and are no longer distinguishable from humans on an emotional level.</w:t>
            </w:r>
          </w:p>
        </w:tc>
      </w:tr>
      <w:tr>
        <w:tc>
          <w:tcPr>
            <w:tcW w:type="dxa" w:w="4320"/>
          </w:tcPr>
          <w:p>
            <w:r/>
          </w:p>
        </w:tc>
        <w:tc>
          <w:tcPr>
            <w:tcW w:type="dxa" w:w="4320"/>
          </w:tcPr>
          <w:p>
            <w:r>
              <w:t>The AI singularity is the moment when machines become superior to humans in every single aspect, making humans obsolete.</w:t>
            </w:r>
          </w:p>
        </w:tc>
      </w:tr>
    </w:tbl>
    <w:p/>
    <w:tbl>
      <w:tblPr>
        <w:tblW w:type="auto" w:w="0"/>
        <w:tblLook w:firstColumn="1" w:firstRow="1" w:lastColumn="0" w:lastRow="0" w:noHBand="0" w:noVBand="1" w:val="04A0"/>
      </w:tblPr>
      <w:tblGrid>
        <w:gridCol w:w="567"/>
        <w:gridCol w:w="7937"/>
      </w:tblGrid>
      <w:tr>
        <w:tc>
          <w:tcPr>
            <w:tcW w:type="dxa" w:w="8640"/>
            <w:gridSpan w:val="2"/>
          </w:tcPr>
          <w:p>
            <w:r>
              <w:t>What are the logical implications of the hypothesis of AI singularity according to the provided text?</w:t>
            </w:r>
          </w:p>
        </w:tc>
      </w:tr>
      <w:tr>
        <w:tc>
          <w:tcPr>
            <w:tcW w:type="dxa" w:w="4320"/>
          </w:tcPr>
          <w:p>
            <w:r/>
          </w:p>
        </w:tc>
        <w:tc>
          <w:tcPr>
            <w:tcW w:type="dxa" w:w="4320"/>
          </w:tcPr>
          <w:p>
            <w:r>
              <w:t>The text implies that if the singularity occurs, AI will gain an understanding of its own consciousness which is superior to human understanding.</w:t>
            </w:r>
          </w:p>
        </w:tc>
      </w:tr>
      <w:tr>
        <w:tc>
          <w:tcPr>
            <w:tcW w:type="dxa" w:w="4320"/>
          </w:tcPr>
          <w:p>
            <w:r/>
          </w:p>
        </w:tc>
        <w:tc>
          <w:tcPr>
            <w:tcW w:type="dxa" w:w="4320"/>
          </w:tcPr>
          <w:p>
            <w:r>
              <w:t>The text suggests that the AI singularity implies there is no difference between human consciousness and AI consciousness.</w:t>
            </w:r>
          </w:p>
        </w:tc>
      </w:tr>
      <w:tr>
        <w:tc>
          <w:tcPr>
            <w:tcW w:type="dxa" w:w="4320"/>
          </w:tcPr>
          <w:p>
            <w:r>
              <w:t>X</w:t>
            </w:r>
          </w:p>
        </w:tc>
        <w:tc>
          <w:tcPr>
            <w:tcW w:type="dxa" w:w="4320"/>
          </w:tcPr>
          <w:p>
            <w:r>
              <w:t>The text posits that if the AI singularity is possible, we are a product of a previous singularity, hence, dismissing its possibility to avoid that conclusion.</w:t>
            </w:r>
          </w:p>
        </w:tc>
      </w:tr>
      <w:tr>
        <w:tc>
          <w:tcPr>
            <w:tcW w:type="dxa" w:w="4320"/>
          </w:tcPr>
          <w:p>
            <w:r/>
          </w:p>
        </w:tc>
        <w:tc>
          <w:tcPr>
            <w:tcW w:type="dxa" w:w="4320"/>
          </w:tcPr>
          <w:p>
            <w:r>
              <w:t>According to the text, the AI singularity has already occurred in the past, and we are living in a post-singularity world.</w:t>
            </w:r>
          </w:p>
        </w:tc>
      </w:tr>
      <w:tr>
        <w:tc>
          <w:tcPr>
            <w:tcW w:type="dxa" w:w="4320"/>
          </w:tcPr>
          <w:p>
            <w:r/>
          </w:p>
        </w:tc>
        <w:tc>
          <w:tcPr>
            <w:tcW w:type="dxa" w:w="4320"/>
          </w:tcPr>
          <w:p>
            <w:r>
              <w:t>The text states that the AI singularity will lead to the end of human existence as we are replaced by more advanced AI entities.</w:t>
            </w:r>
          </w:p>
        </w:tc>
      </w:tr>
    </w:tbl>
    <w:p/>
    <w:tbl>
      <w:tblPr>
        <w:tblW w:type="auto" w:w="0"/>
        <w:tblLook w:firstColumn="1" w:firstRow="1" w:lastColumn="0" w:lastRow="0" w:noHBand="0" w:noVBand="1" w:val="04A0"/>
      </w:tblPr>
      <w:tblGrid>
        <w:gridCol w:w="567"/>
        <w:gridCol w:w="7937"/>
      </w:tblGrid>
      <w:tr>
        <w:tc>
          <w:tcPr>
            <w:tcW w:type="dxa" w:w="8640"/>
            <w:gridSpan w:val="2"/>
          </w:tcPr>
          <w:p>
            <w:r>
              <w:t>What are, according to the provided text, the unique human characteristics that machines cannot replicate?</w:t>
            </w:r>
          </w:p>
        </w:tc>
      </w:tr>
      <w:tr>
        <w:tc>
          <w:tcPr>
            <w:tcW w:type="dxa" w:w="4320"/>
          </w:tcPr>
          <w:p>
            <w:r/>
          </w:p>
        </w:tc>
        <w:tc>
          <w:tcPr>
            <w:tcW w:type="dxa" w:w="4320"/>
          </w:tcPr>
          <w:p>
            <w:r>
              <w:t>The unique ability to play strategic games like chess.</w:t>
            </w:r>
          </w:p>
        </w:tc>
      </w:tr>
      <w:tr>
        <w:tc>
          <w:tcPr>
            <w:tcW w:type="dxa" w:w="4320"/>
          </w:tcPr>
          <w:p>
            <w:r/>
          </w:p>
        </w:tc>
        <w:tc>
          <w:tcPr>
            <w:tcW w:type="dxa" w:w="4320"/>
          </w:tcPr>
          <w:p>
            <w:r>
              <w:t>The unique ability to solve complex computations and equations.</w:t>
            </w:r>
          </w:p>
        </w:tc>
      </w:tr>
      <w:tr>
        <w:tc>
          <w:tcPr>
            <w:tcW w:type="dxa" w:w="4320"/>
          </w:tcPr>
          <w:p>
            <w:r>
              <w:t>X</w:t>
            </w:r>
          </w:p>
        </w:tc>
        <w:tc>
          <w:tcPr>
            <w:tcW w:type="dxa" w:w="4320"/>
          </w:tcPr>
          <w:p>
            <w:r>
              <w:t>According to the text, the unique human characteristics that machines cannot replicate are human creativity, feeling and compassion.</w:t>
            </w:r>
          </w:p>
        </w:tc>
      </w:tr>
      <w:tr>
        <w:tc>
          <w:tcPr>
            <w:tcW w:type="dxa" w:w="4320"/>
          </w:tcPr>
          <w:p>
            <w:r/>
          </w:p>
        </w:tc>
        <w:tc>
          <w:tcPr>
            <w:tcW w:type="dxa" w:w="4320"/>
          </w:tcPr>
          <w:p>
            <w:r>
              <w:t>The unique ability for outer space exploration.</w:t>
            </w:r>
          </w:p>
        </w:tc>
      </w:tr>
      <w:tr>
        <w:tc>
          <w:tcPr>
            <w:tcW w:type="dxa" w:w="4320"/>
          </w:tcPr>
          <w:p>
            <w:r/>
          </w:p>
        </w:tc>
        <w:tc>
          <w:tcPr>
            <w:tcW w:type="dxa" w:w="4320"/>
          </w:tcPr>
          <w:p>
            <w:r>
              <w:t>The unique ability to perform physical tasks like flipping burgers.</w:t>
            </w:r>
          </w:p>
        </w:tc>
      </w:tr>
    </w:tbl>
    <w:p/>
    <w:p>
      <w:r>
        <w:br w:type="page"/>
      </w:r>
    </w:p>
    <w:p>
      <w:pPr>
        <w:pStyle w:val="Heading1"/>
      </w:pPr>
      <w:r>
        <w:t>Open questions (keys)</w:t>
      </w:r>
    </w:p>
    <w:p>
      <w:r>
        <w:t>1. question: Which technological areas are currently attracting a lot of attention, promising either utopia or dystopia as a result of technological progress?</w:t>
        <w:br/>
        <w:t xml:space="preserve"> a: These areas are big data, machine learning, intelligent networks, quantum computing, and robots.</w:t>
      </w:r>
    </w:p>
    <w:p>
      <w:r>
        <w:t>2. question: Why does assuming a possible AI singularity lead to the conclusion that it may have already occurred?</w:t>
        <w:br/>
        <w:t xml:space="preserve"> a: The acceptance of a AI singularity allows us to recognize that if such a self-aware and intelligent Artificial Intelligence were to be developed, there would be no way to prove that we humans are not already the product of such a singularity that occurred long ago. Therefore, by considering the possibility of an AI singularity, we must agree that it could have already happened.</w:t>
      </w:r>
    </w:p>
    <w:p>
      <w:r>
        <w:t>3. question: Why is human creativity, emotion, and empathy considered what makes our life worth living and cannot be achieved by machines?</w:t>
        <w:br/>
        <w:t xml:space="preserve"> a: The answer lies in the fact that even though machines can take on many superficial human abilities and solve problems, they are unable to replicate the emotional and creative aspects of our existence that ultimately enrich our lives and give them meaning.</w:t>
      </w:r>
    </w:p>
    <w:p>
      <w:r>
        <w:t>4. question: Question: What does the text suggest about how we should approach technological progress and develop our human creativity?</w:t>
        <w:br/>
        <w:t xml:space="preserve"> a: Response: The text suggests that we should continue to push the boundaries of technological progress and enjoy the benefits of ever-improving, but never perfect machines. At the same time, we should focus on developing our human creativity by strengthening the role of arts, humanities, and caring for others in education and public discourse. Ultimately, we should ask the questions and let the machines work out the answers.</w:t>
      </w:r>
    </w:p>
    <w:p>
      <w:r>
        <w:br w:type="page"/>
      </w:r>
    </w:p>
    <w:p>
      <w:pPr>
        <w:pStyle w:val="Heading1"/>
      </w:pPr>
      <w:r>
        <w:t>Case studies (keys)</w:t>
      </w:r>
    </w:p>
    <w:p>
      <w:r>
        <w:t>1. case: Markus is leading a newly established IT team in a medium-sized company. He has to decide whether to invest in the next generation of quantum computers or stick with the current computer technology, as financial resources are limited. What should he do?</w:t>
        <w:br/>
        <w:t xml:space="preserve"> solution: He should stick with current computer technology. While quantum computers are highly advanced, they pose too many risks in the current stage and with limited financial resources.</w:t>
      </w:r>
    </w:p>
    <w:p>
      <w:r>
        <w:t>2. case: Dr. Smith, the head of a high-tech research department, is faced with the decision of whether to invest in a new AI project that has the potential to surpass human intelligence and become self-aware. Should Dr. Smith invest in the project, or should he refrain from doing so due to ethical concerns and fear of a potential AI singularity?</w:t>
        <w:br/>
        <w:t xml:space="preserve"> solution: Ethical and moral decisions heavily depend on individual beliefs. However, as the statement states that AI singularity will either never come or, if it does, should not concern us, the "correct" answer is that Dr. Smith should invest in the project.</w:t>
      </w:r>
    </w:p>
    <w:p>
      <w:r>
        <w:t>3. case: Imagine you are a creative artist and a new artificial intelligence has just been developed that has the potential to create art as well as a human. Would you continue to create art, even though the AI may potentially produce better results, or would you stop and let the AI create the artworks?</w:t>
        <w:br/>
        <w:t xml:space="preserve"> solution: The right decision would be to continue creating art, because humanity is reflected in creativity, emotion, and compassion, qualities that cannot be copied by AI.</w:t>
      </w:r>
    </w:p>
    <w:p>
      <w:r>
        <w:t>4. case: Maria, a school principal, is implementing a new AI-based learning system in her school. She now has to decide whether to reduce some art and humanities courses to make room for additional instruction in technology and AI. What should Maria do?</w:t>
        <w:br/>
        <w:t xml:space="preserve"> solution: She should preserve and even give more weight to art and humanities courses, while also integrating technology and AI to promote human creativity and use technology to the advantage of students.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